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0"/>
          <w:szCs w:val="30"/>
          <w:lang w:val="en-US" w:eastAsia="zh-CN"/>
        </w:rPr>
        <w:t>甘肃欧美同学会（甘肃省留学人员联谊会）理事登记表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推荐单位：</w:t>
      </w:r>
    </w:p>
    <w:tbl>
      <w:tblPr>
        <w:tblStyle w:val="4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405"/>
        <w:gridCol w:w="264"/>
        <w:gridCol w:w="805"/>
        <w:gridCol w:w="1230"/>
        <w:gridCol w:w="739"/>
        <w:gridCol w:w="648"/>
        <w:gridCol w:w="517"/>
        <w:gridCol w:w="960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党   派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  业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学位/学历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留学国家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留学单位</w:t>
            </w:r>
          </w:p>
        </w:tc>
        <w:tc>
          <w:tcPr>
            <w:tcW w:w="409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37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社会职务/学术称号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在市级以上人大或政协的任职情况</w:t>
            </w:r>
          </w:p>
        </w:tc>
        <w:tc>
          <w:tcPr>
            <w:tcW w:w="37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电  话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手 机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传  真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815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444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国内外学习及主要工作经历（标明起始年月）</w:t>
            </w:r>
          </w:p>
        </w:tc>
        <w:tc>
          <w:tcPr>
            <w:tcW w:w="815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学术成果与获奖情况</w:t>
            </w:r>
          </w:p>
        </w:tc>
        <w:tc>
          <w:tcPr>
            <w:tcW w:w="815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8153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5040" w:firstLineChars="240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签章：</w:t>
            </w:r>
          </w:p>
          <w:p>
            <w:pPr>
              <w:ind w:firstLine="4830" w:firstLineChars="230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55C4D"/>
    <w:rsid w:val="2CC55C4D"/>
    <w:rsid w:val="2EFA3AA7"/>
    <w:rsid w:val="379B2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微软雅黑"/>
      <w:kern w:val="2"/>
      <w:sz w:val="18"/>
      <w:szCs w:val="1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2017-11-19T07:33:00Z</dcterms:created>
  <dc:creator>丁黎军</dc:creator>
  <cp:lastModifiedBy>丁黎军</cp:lastModifiedBy>
  <dcterms:modified xsi:type="dcterms:W3CDTF">2017-11-19T07:45:12Z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