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2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0"/>
          <w:szCs w:val="30"/>
          <w:lang w:val="en-US" w:eastAsia="zh-CN"/>
        </w:rPr>
        <w:t>甘肃省党外知识分子联谊会理事推荐表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推荐单位：</w:t>
      </w:r>
    </w:p>
    <w:tbl>
      <w:tblPr>
        <w:tblStyle w:val="4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66"/>
        <w:gridCol w:w="1500"/>
        <w:gridCol w:w="912"/>
        <w:gridCol w:w="312"/>
        <w:gridCol w:w="978"/>
        <w:gridCol w:w="1218"/>
        <w:gridCol w:w="168"/>
        <w:gridCol w:w="1050"/>
        <w:gridCol w:w="42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党   派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8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6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社会职务/学术称号</w:t>
            </w:r>
          </w:p>
        </w:tc>
        <w:tc>
          <w:tcPr>
            <w:tcW w:w="37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在市级以上人大或政协的任职情况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  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手 机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传  真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9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邮  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8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8148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00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8148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040" w:firstLineChars="24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签章：</w:t>
            </w:r>
          </w:p>
          <w:p>
            <w:pPr>
              <w:ind w:firstLine="4830" w:firstLineChars="2300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432E6"/>
    <w:rsid w:val="120E3175"/>
    <w:rsid w:val="28B432E6"/>
    <w:rsid w:val="379B2BEB"/>
    <w:rsid w:val="641A5A1F"/>
    <w:rsid w:val="75B37304"/>
    <w:rsid w:val="78E53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kern w:val="2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2017-11-19T07:04:00Z</dcterms:created>
  <dc:creator>丁黎军</dc:creator>
  <cp:lastModifiedBy>丁黎军</cp:lastModifiedBy>
  <dcterms:modified xsi:type="dcterms:W3CDTF">2017-11-19T07:48:30Z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